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EB4" w:rsidRDefault="002E1EB4" w:rsidP="002E1EB4">
      <w:pPr>
        <w:tabs>
          <w:tab w:val="left" w:pos="5245"/>
        </w:tabs>
        <w:ind w:left="5245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2</w:t>
      </w:r>
    </w:p>
    <w:p w:rsidR="002E1EB4" w:rsidRDefault="002E1EB4" w:rsidP="002E1EB4">
      <w:pPr>
        <w:tabs>
          <w:tab w:val="left" w:pos="5245"/>
        </w:tabs>
        <w:ind w:left="5245"/>
        <w:rPr>
          <w:sz w:val="28"/>
          <w:szCs w:val="28"/>
        </w:rPr>
      </w:pPr>
    </w:p>
    <w:p w:rsidR="002E1EB4" w:rsidRDefault="002E1EB4" w:rsidP="002E1EB4">
      <w:pPr>
        <w:tabs>
          <w:tab w:val="left" w:pos="5245"/>
        </w:tabs>
        <w:ind w:left="5245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2E1EB4" w:rsidRDefault="002E1EB4" w:rsidP="002E1EB4">
      <w:pPr>
        <w:tabs>
          <w:tab w:val="left" w:pos="5245"/>
        </w:tabs>
        <w:ind w:left="5245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2E1EB4" w:rsidRDefault="002E1EB4" w:rsidP="002E1EB4">
      <w:pPr>
        <w:tabs>
          <w:tab w:val="left" w:pos="5245"/>
        </w:tabs>
        <w:ind w:left="5245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Туапсинский муниципальный округ Краснодарского края</w:t>
      </w:r>
    </w:p>
    <w:p w:rsidR="002E1EB4" w:rsidRDefault="002E1EB4" w:rsidP="002E1EB4">
      <w:pPr>
        <w:tabs>
          <w:tab w:val="left" w:pos="5245"/>
        </w:tabs>
        <w:ind w:left="5245"/>
        <w:rPr>
          <w:sz w:val="28"/>
          <w:szCs w:val="28"/>
        </w:rPr>
      </w:pPr>
      <w:r>
        <w:rPr>
          <w:sz w:val="28"/>
          <w:szCs w:val="28"/>
        </w:rPr>
        <w:t>от _____________  № __________</w:t>
      </w:r>
    </w:p>
    <w:p w:rsidR="002E1EB4" w:rsidRDefault="002E1EB4" w:rsidP="002E1EB4">
      <w:pPr>
        <w:tabs>
          <w:tab w:val="left" w:pos="3060"/>
        </w:tabs>
        <w:rPr>
          <w:color w:val="000000"/>
          <w:sz w:val="28"/>
          <w:szCs w:val="28"/>
        </w:rPr>
      </w:pPr>
    </w:p>
    <w:p w:rsidR="002E1EB4" w:rsidRDefault="002E1EB4" w:rsidP="002E1EB4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2E1EB4" w:rsidRDefault="002E1EB4" w:rsidP="002E1EB4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2E1EB4" w:rsidRDefault="002E1EB4" w:rsidP="002E1EB4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 CYR" w:hAnsi="Times New Roman CYR" w:cs="Times New Roman CYR"/>
          <w:b/>
          <w:sz w:val="28"/>
          <w:szCs w:val="28"/>
        </w:rPr>
      </w:pPr>
    </w:p>
    <w:p w:rsidR="002E1EB4" w:rsidRDefault="002E1EB4" w:rsidP="002E1E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2E1EB4" w:rsidRDefault="002E1EB4" w:rsidP="002E1E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конкурсной комиссии по отбору социально ориентированных </w:t>
      </w:r>
    </w:p>
    <w:p w:rsidR="002E1EB4" w:rsidRDefault="002E1EB4" w:rsidP="002E1E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некоммерческих организаций для предоставления субсидий из бюджета </w:t>
      </w:r>
    </w:p>
    <w:p w:rsidR="002E1EB4" w:rsidRDefault="002E1EB4" w:rsidP="002E1E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Туапсинского муниципального округа</w:t>
      </w:r>
    </w:p>
    <w:p w:rsidR="002E1EB4" w:rsidRDefault="002E1EB4" w:rsidP="002E1EB4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7"/>
        <w:gridCol w:w="310"/>
        <w:gridCol w:w="6377"/>
      </w:tblGrid>
      <w:tr w:rsidR="002E1EB4" w:rsidTr="002E1EB4">
        <w:tc>
          <w:tcPr>
            <w:tcW w:w="3227" w:type="dxa"/>
            <w:hideMark/>
          </w:tcPr>
          <w:p w:rsidR="002E1EB4" w:rsidRDefault="002E1EB4">
            <w:pPr>
              <w:ind w:right="3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Карпенко</w:t>
            </w:r>
          </w:p>
          <w:p w:rsidR="002E1EB4" w:rsidRDefault="002E1EB4">
            <w:pPr>
              <w:ind w:right="3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Дмитрий Григорьевич </w:t>
            </w:r>
          </w:p>
        </w:tc>
        <w:tc>
          <w:tcPr>
            <w:tcW w:w="310" w:type="dxa"/>
            <w:hideMark/>
          </w:tcPr>
          <w:p w:rsidR="002E1EB4" w:rsidRDefault="002E1E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01" w:type="dxa"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Туапсинского муниципального округа, управляющий делами, председатель комиссии;</w:t>
            </w:r>
          </w:p>
          <w:p w:rsidR="002E1EB4" w:rsidRDefault="002E1EB4">
            <w:pPr>
              <w:rPr>
                <w:sz w:val="28"/>
                <w:szCs w:val="28"/>
              </w:rPr>
            </w:pPr>
          </w:p>
        </w:tc>
      </w:tr>
      <w:tr w:rsidR="002E1EB4" w:rsidTr="002E1EB4">
        <w:tc>
          <w:tcPr>
            <w:tcW w:w="3227" w:type="dxa"/>
            <w:hideMark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Куприянов </w:t>
            </w:r>
          </w:p>
          <w:p w:rsidR="002E1EB4" w:rsidRDefault="002E1EB4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Артем Артурович </w:t>
            </w:r>
          </w:p>
        </w:tc>
        <w:tc>
          <w:tcPr>
            <w:tcW w:w="310" w:type="dxa"/>
            <w:hideMark/>
          </w:tcPr>
          <w:p w:rsidR="002E1EB4" w:rsidRDefault="002E1E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01" w:type="dxa"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внутренней политики администрации Туапсинского муниципального округа, заместитель председателя комиссии;</w:t>
            </w:r>
          </w:p>
          <w:p w:rsidR="002E1EB4" w:rsidRDefault="002E1EB4">
            <w:pPr>
              <w:rPr>
                <w:sz w:val="28"/>
                <w:szCs w:val="28"/>
              </w:rPr>
            </w:pPr>
          </w:p>
        </w:tc>
      </w:tr>
      <w:tr w:rsidR="002E1EB4" w:rsidTr="002E1EB4">
        <w:tc>
          <w:tcPr>
            <w:tcW w:w="3227" w:type="dxa"/>
            <w:hideMark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Сергеева </w:t>
            </w:r>
          </w:p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Сергеевна</w:t>
            </w:r>
          </w:p>
        </w:tc>
        <w:tc>
          <w:tcPr>
            <w:tcW w:w="310" w:type="dxa"/>
            <w:hideMark/>
          </w:tcPr>
          <w:p w:rsidR="002E1EB4" w:rsidRDefault="002E1E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01" w:type="dxa"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внутренней политики администрации Туапсинского муниципального округа , секретарь комиссии.</w:t>
            </w:r>
          </w:p>
          <w:p w:rsidR="002E1EB4" w:rsidRDefault="002E1EB4">
            <w:pPr>
              <w:rPr>
                <w:sz w:val="28"/>
                <w:szCs w:val="28"/>
              </w:rPr>
            </w:pPr>
          </w:p>
        </w:tc>
      </w:tr>
    </w:tbl>
    <w:p w:rsidR="002E1EB4" w:rsidRDefault="002E1EB4" w:rsidP="002E1EB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41"/>
        <w:gridCol w:w="310"/>
        <w:gridCol w:w="6403"/>
      </w:tblGrid>
      <w:tr w:rsidR="002E1EB4" w:rsidTr="002E1EB4">
        <w:trPr>
          <w:cantSplit/>
        </w:trPr>
        <w:tc>
          <w:tcPr>
            <w:tcW w:w="3200" w:type="dxa"/>
          </w:tcPr>
          <w:p w:rsidR="002E1EB4" w:rsidRDefault="002E1EB4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:rsidR="002E1EB4" w:rsidRDefault="002E1EB4">
            <w:pPr>
              <w:rPr>
                <w:sz w:val="28"/>
                <w:szCs w:val="28"/>
              </w:rPr>
            </w:pPr>
          </w:p>
        </w:tc>
        <w:tc>
          <w:tcPr>
            <w:tcW w:w="6628" w:type="dxa"/>
            <w:hideMark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2E1EB4" w:rsidTr="002E1EB4">
        <w:trPr>
          <w:cantSplit/>
        </w:trPr>
        <w:tc>
          <w:tcPr>
            <w:tcW w:w="3200" w:type="dxa"/>
            <w:hideMark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Аракелов </w:t>
            </w:r>
          </w:p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Микаэл Сергеевич</w:t>
            </w:r>
          </w:p>
        </w:tc>
        <w:tc>
          <w:tcPr>
            <w:tcW w:w="310" w:type="dxa"/>
            <w:hideMark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8" w:type="dxa"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Общественной палаты Туапсинского муниципального округа (по согласованию);</w:t>
            </w:r>
          </w:p>
          <w:p w:rsidR="002E1EB4" w:rsidRDefault="002E1EB4">
            <w:pPr>
              <w:rPr>
                <w:sz w:val="28"/>
                <w:szCs w:val="28"/>
              </w:rPr>
            </w:pPr>
          </w:p>
        </w:tc>
      </w:tr>
      <w:tr w:rsidR="002E1EB4" w:rsidTr="002E1EB4">
        <w:trPr>
          <w:cantSplit/>
        </w:trPr>
        <w:tc>
          <w:tcPr>
            <w:tcW w:w="3200" w:type="dxa"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Гайдук </w:t>
            </w:r>
          </w:p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Алла Михайловна</w:t>
            </w:r>
          </w:p>
          <w:p w:rsidR="002E1EB4" w:rsidRDefault="002E1EB4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  <w:hideMark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8" w:type="dxa"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муниципального образования Туапсинский муниципальный округ (по согласованию);</w:t>
            </w:r>
          </w:p>
          <w:p w:rsidR="002E1EB4" w:rsidRDefault="002E1EB4">
            <w:pPr>
              <w:rPr>
                <w:sz w:val="28"/>
                <w:szCs w:val="28"/>
              </w:rPr>
            </w:pPr>
          </w:p>
        </w:tc>
      </w:tr>
      <w:tr w:rsidR="002E1EB4" w:rsidTr="002E1EB4">
        <w:trPr>
          <w:cantSplit/>
        </w:trPr>
        <w:tc>
          <w:tcPr>
            <w:tcW w:w="3200" w:type="dxa"/>
            <w:hideMark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Полянская </w:t>
            </w:r>
          </w:p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Александровна</w:t>
            </w:r>
          </w:p>
        </w:tc>
        <w:tc>
          <w:tcPr>
            <w:tcW w:w="310" w:type="dxa"/>
            <w:hideMark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8" w:type="dxa"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Совета муниципального образования Туапсинский муниципальный округ (по согласованию);</w:t>
            </w:r>
          </w:p>
          <w:p w:rsidR="002E1EB4" w:rsidRDefault="002E1EB4">
            <w:pPr>
              <w:rPr>
                <w:sz w:val="28"/>
                <w:szCs w:val="28"/>
              </w:rPr>
            </w:pPr>
          </w:p>
        </w:tc>
      </w:tr>
      <w:tr w:rsidR="002E1EB4" w:rsidTr="002E1EB4">
        <w:trPr>
          <w:cantSplit/>
        </w:trPr>
        <w:tc>
          <w:tcPr>
            <w:tcW w:w="3200" w:type="dxa"/>
            <w:hideMark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Напсо </w:t>
            </w:r>
          </w:p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Нурета Темботовна</w:t>
            </w:r>
          </w:p>
        </w:tc>
        <w:tc>
          <w:tcPr>
            <w:tcW w:w="310" w:type="dxa"/>
            <w:hideMark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28" w:type="dxa"/>
            <w:hideMark/>
          </w:tcPr>
          <w:p w:rsidR="002E1EB4" w:rsidRDefault="002E1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Общественной палаты Туапсинского муниципального округа (по согласованию).</w:t>
            </w:r>
          </w:p>
        </w:tc>
      </w:tr>
    </w:tbl>
    <w:p w:rsidR="002E1EB4" w:rsidRDefault="002E1EB4" w:rsidP="002E1EB4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2E1EB4" w:rsidRDefault="002E1EB4" w:rsidP="002E1EB4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В случае если член комиссии освобождается от занимаемой должности, в состав комиссии включается вновь назначенное лицо. При этом внесение изменений в состав комиссии не требуется, изменение состава комиссии фиксируется протоколом заседания комиссии. </w:t>
      </w:r>
    </w:p>
    <w:p w:rsidR="002E1EB4" w:rsidRDefault="002E1EB4" w:rsidP="002E1EB4">
      <w:pPr>
        <w:rPr>
          <w:sz w:val="28"/>
          <w:szCs w:val="28"/>
        </w:rPr>
      </w:pPr>
    </w:p>
    <w:p w:rsidR="002E1EB4" w:rsidRDefault="002E1EB4" w:rsidP="002E1EB4">
      <w:pPr>
        <w:rPr>
          <w:sz w:val="28"/>
          <w:szCs w:val="28"/>
        </w:rPr>
      </w:pPr>
    </w:p>
    <w:p w:rsidR="002E1EB4" w:rsidRDefault="002E1EB4" w:rsidP="002E1EB4">
      <w:pPr>
        <w:rPr>
          <w:sz w:val="28"/>
          <w:szCs w:val="28"/>
        </w:rPr>
      </w:pPr>
    </w:p>
    <w:p w:rsidR="002E1EB4" w:rsidRDefault="002E1EB4" w:rsidP="002E1EB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 управления</w:t>
      </w:r>
    </w:p>
    <w:p w:rsidR="002E1EB4" w:rsidRDefault="002E1EB4" w:rsidP="002E1EB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внутренней политики администрации</w:t>
      </w:r>
    </w:p>
    <w:p w:rsidR="002E1EB4" w:rsidRDefault="002E1EB4" w:rsidP="002E1EB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Туапсинского муниципального округа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     А.А. Куприянов</w:t>
      </w:r>
    </w:p>
    <w:p w:rsidR="00E06056" w:rsidRDefault="00E06056"/>
    <w:sectPr w:rsidR="00E06056" w:rsidSect="00AB7BF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383" w:rsidRDefault="00251383" w:rsidP="00AB7BF6">
      <w:r>
        <w:separator/>
      </w:r>
    </w:p>
  </w:endnote>
  <w:endnote w:type="continuationSeparator" w:id="0">
    <w:p w:rsidR="00251383" w:rsidRDefault="00251383" w:rsidP="00AB7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383" w:rsidRDefault="00251383" w:rsidP="00AB7BF6">
      <w:r>
        <w:separator/>
      </w:r>
    </w:p>
  </w:footnote>
  <w:footnote w:type="continuationSeparator" w:id="0">
    <w:p w:rsidR="00251383" w:rsidRDefault="00251383" w:rsidP="00AB7B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4983412"/>
      <w:docPartObj>
        <w:docPartGallery w:val="Page Numbers (Top of Page)"/>
        <w:docPartUnique/>
      </w:docPartObj>
    </w:sdtPr>
    <w:sdtContent>
      <w:p w:rsidR="00AB7BF6" w:rsidRDefault="00AB7BF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B7BF6" w:rsidRDefault="00AB7B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605"/>
    <w:rsid w:val="00251383"/>
    <w:rsid w:val="002E1EB4"/>
    <w:rsid w:val="009E2EAF"/>
    <w:rsid w:val="00A86605"/>
    <w:rsid w:val="00AB7BF6"/>
    <w:rsid w:val="00BB5E96"/>
    <w:rsid w:val="00D41968"/>
    <w:rsid w:val="00E0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7B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7B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B7B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7BF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7B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7B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B7B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7BF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Бралгина</dc:creator>
  <cp:keywords/>
  <dc:description/>
  <cp:lastModifiedBy>Татьяна Бралгина</cp:lastModifiedBy>
  <cp:revision>3</cp:revision>
  <dcterms:created xsi:type="dcterms:W3CDTF">2025-04-10T12:53:00Z</dcterms:created>
  <dcterms:modified xsi:type="dcterms:W3CDTF">2025-04-10T13:06:00Z</dcterms:modified>
</cp:coreProperties>
</file>